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9BE" w:rsidRDefault="0074121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309245</wp:posOffset>
            </wp:positionV>
            <wp:extent cx="1658747" cy="11144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y-160168_128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747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9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-471805</wp:posOffset>
                </wp:positionV>
                <wp:extent cx="6610350" cy="1146175"/>
                <wp:effectExtent l="0" t="0" r="19050" b="1587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146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9BE" w:rsidRPr="000369BE" w:rsidRDefault="009B6F71" w:rsidP="000369BE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Comment s’organiser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1" o:spid="_x0000_s1026" style="position:absolute;margin-left:-34.85pt;margin-top:-37.15pt;width:520.5pt;height:9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" fillcolor="#4472c4 [3204]" strokecolor="#1f3763 [1604]" strokeweight="1pt">
                <v:stroke joinstyle="miter"/>
                <v:textbox>
                  <w:txbxContent>
                    <w:p w:rsidR="000369BE" w:rsidRPr="000369BE" w:rsidRDefault="009B6F71" w:rsidP="000369BE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Comment s’organiser ?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69BE" w:rsidRDefault="0087497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167006</wp:posOffset>
                </wp:positionV>
                <wp:extent cx="2108630" cy="635000"/>
                <wp:effectExtent l="0" t="0" r="6350" b="0"/>
                <wp:wrapNone/>
                <wp:docPr id="20" name="Organigramme : Connecteur page suivan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630" cy="635000"/>
                        </a:xfrm>
                        <a:prstGeom prst="flowChartOffpageConnector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979" w:rsidRPr="009B6F71" w:rsidRDefault="009B6F71" w:rsidP="00874979">
                            <w:pPr>
                              <w:jc w:val="center"/>
                              <w:rPr>
                                <w:smallCaps/>
                                <w:sz w:val="56"/>
                                <w:szCs w:val="56"/>
                              </w:rPr>
                            </w:pPr>
                            <w:r w:rsidRPr="009B6F71">
                              <w:rPr>
                                <w:smallCaps/>
                                <w:sz w:val="56"/>
                                <w:szCs w:val="56"/>
                              </w:rPr>
                              <w:t>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Organigramme : Connecteur page suivante 20" o:spid="_x0000_s1027" type="#_x0000_t177" style="position:absolute;margin-left:299.65pt;margin-top:13.15pt;width:166.05pt;height:50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" fillcolor="#393737 [814]" stroked="f" strokeweight="1pt">
                <v:textbox>
                  <w:txbxContent>
                    <w:p w:rsidR="00874979" w:rsidRPr="009B6F71" w:rsidRDefault="009B6F71" w:rsidP="00874979">
                      <w:pPr>
                        <w:jc w:val="center"/>
                        <w:rPr>
                          <w:smallCaps/>
                          <w:sz w:val="56"/>
                          <w:szCs w:val="56"/>
                        </w:rPr>
                      </w:pPr>
                      <w:r w:rsidRPr="009B6F71">
                        <w:rPr>
                          <w:smallCaps/>
                          <w:sz w:val="56"/>
                          <w:szCs w:val="56"/>
                        </w:rPr>
                        <w:t>Parents</w:t>
                      </w:r>
                    </w:p>
                  </w:txbxContent>
                </v:textbox>
              </v:shape>
            </w:pict>
          </mc:Fallback>
        </mc:AlternateContent>
      </w:r>
    </w:p>
    <w:p w:rsidR="000369BE" w:rsidRDefault="000369BE"/>
    <w:p w:rsidR="000369BE" w:rsidRDefault="000369BE"/>
    <w:p w:rsidR="00EE6AE9" w:rsidRDefault="0073759E" w:rsidP="00EE6AE9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-584200</wp:posOffset>
            </wp:positionH>
            <wp:positionV relativeFrom="paragraph">
              <wp:posOffset>274955</wp:posOffset>
            </wp:positionV>
            <wp:extent cx="2139950" cy="390525"/>
            <wp:effectExtent l="19050" t="19050" r="31750" b="66675"/>
            <wp:wrapNone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 w:rsidR="000369BE" w:rsidRDefault="00C86689">
      <w:r w:rsidRPr="008F102C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31B555" wp14:editId="0F066CDA">
                <wp:simplePos x="0" y="0"/>
                <wp:positionH relativeFrom="column">
                  <wp:posOffset>3333668</wp:posOffset>
                </wp:positionH>
                <wp:positionV relativeFrom="paragraph">
                  <wp:posOffset>4802316</wp:posOffset>
                </wp:positionV>
                <wp:extent cx="2776220" cy="2729240"/>
                <wp:effectExtent l="0" t="0" r="508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220" cy="2729240"/>
                        </a:xfrm>
                        <a:prstGeom prst="rect">
                          <a:avLst/>
                        </a:prstGeom>
                        <a:solidFill>
                          <a:srgbClr val="CCCCFF">
                            <a:alpha val="12157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102C" w:rsidRDefault="008F102C" w:rsidP="008F102C">
                            <w:r>
                              <w:t>-</w:t>
                            </w:r>
                          </w:p>
                          <w:p w:rsidR="008F102C" w:rsidRPr="005E4726" w:rsidRDefault="00764C48" w:rsidP="008F102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E4726">
                              <w:rPr>
                                <w:b/>
                                <w:bCs/>
                              </w:rPr>
                              <w:t>1/ Activités manuelles :</w:t>
                            </w:r>
                          </w:p>
                          <w:p w:rsidR="00764C48" w:rsidRDefault="00764C48" w:rsidP="008F102C">
                            <w:r>
                              <w:t>Pâte à modeler, pâte à sel, constructions avec des bâtons d’esquimau, peinture, coloriage…</w:t>
                            </w:r>
                          </w:p>
                          <w:p w:rsidR="00764C48" w:rsidRPr="005E4726" w:rsidRDefault="00764C48" w:rsidP="008F102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E4726">
                              <w:rPr>
                                <w:b/>
                                <w:bCs/>
                              </w:rPr>
                              <w:t>2/ Jeux de société :</w:t>
                            </w:r>
                          </w:p>
                          <w:p w:rsidR="00C86689" w:rsidRDefault="005E4726" w:rsidP="008F102C">
                            <w:r w:rsidRPr="005E4726">
                              <w:t>Un simple jeu de cartes permet beaucoup de jeux et d’activités</w:t>
                            </w:r>
                            <w:r w:rsidR="00C86689">
                              <w:t> !</w:t>
                            </w:r>
                          </w:p>
                          <w:p w:rsidR="00C86689" w:rsidRPr="005E4726" w:rsidRDefault="00C86689" w:rsidP="008F102C">
                            <w:r>
                              <w:t xml:space="preserve">Il existe des centaines de jeux de société pour tous les âges. Profitez-en pour passer de bons moments en famille. </w:t>
                            </w:r>
                          </w:p>
                          <w:p w:rsidR="008F102C" w:rsidRDefault="008F102C" w:rsidP="008F102C"/>
                          <w:p w:rsidR="008F102C" w:rsidRDefault="008F102C" w:rsidP="008F1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1B55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margin-left:262.5pt;margin-top:378.15pt;width:218.6pt;height:21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" fillcolor="#ccf" stroked="f" strokeweight=".5pt">
                <v:fill opacity="7967f"/>
                <v:textbox>
                  <w:txbxContent>
                    <w:p w:rsidR="008F102C" w:rsidRDefault="008F102C" w:rsidP="008F102C">
                      <w:r>
                        <w:t>-</w:t>
                      </w:r>
                    </w:p>
                    <w:p w:rsidR="008F102C" w:rsidRPr="005E4726" w:rsidRDefault="00764C48" w:rsidP="008F102C">
                      <w:pPr>
                        <w:rPr>
                          <w:b/>
                          <w:bCs/>
                        </w:rPr>
                      </w:pPr>
                      <w:r w:rsidRPr="005E4726">
                        <w:rPr>
                          <w:b/>
                          <w:bCs/>
                        </w:rPr>
                        <w:t>1/ Activités manuelles :</w:t>
                      </w:r>
                    </w:p>
                    <w:p w:rsidR="00764C48" w:rsidRDefault="00764C48" w:rsidP="008F102C">
                      <w:r>
                        <w:t>Pâte à modeler, pâte à sel, constructions avec des bâtons d’esquimau, peinture, coloriage…</w:t>
                      </w:r>
                    </w:p>
                    <w:p w:rsidR="00764C48" w:rsidRPr="005E4726" w:rsidRDefault="00764C48" w:rsidP="008F102C">
                      <w:pPr>
                        <w:rPr>
                          <w:b/>
                          <w:bCs/>
                        </w:rPr>
                      </w:pPr>
                      <w:r w:rsidRPr="005E4726">
                        <w:rPr>
                          <w:b/>
                          <w:bCs/>
                        </w:rPr>
                        <w:t>2/ Jeux de société :</w:t>
                      </w:r>
                    </w:p>
                    <w:p w:rsidR="00C86689" w:rsidRDefault="005E4726" w:rsidP="008F102C">
                      <w:r w:rsidRPr="005E4726">
                        <w:t>Un simple jeu de cartes permet beaucoup de jeux et d’activités</w:t>
                      </w:r>
                      <w:r w:rsidR="00C86689">
                        <w:t> !</w:t>
                      </w:r>
                    </w:p>
                    <w:p w:rsidR="00C86689" w:rsidRPr="005E4726" w:rsidRDefault="00C86689" w:rsidP="008F102C">
                      <w:r>
                        <w:t xml:space="preserve">Il existe des centaines de jeux de société pour tous les âges. Profitez-en pour passer de bons moments en famille. </w:t>
                      </w:r>
                    </w:p>
                    <w:p w:rsidR="008F102C" w:rsidRDefault="008F102C" w:rsidP="008F102C"/>
                    <w:p w:rsidR="008F102C" w:rsidRDefault="008F102C" w:rsidP="008F102C"/>
                  </w:txbxContent>
                </v:textbox>
              </v:shape>
            </w:pict>
          </mc:Fallback>
        </mc:AlternateContent>
      </w:r>
      <w:r w:rsidRPr="008F102C">
        <w:drawing>
          <wp:anchor distT="0" distB="0" distL="114300" distR="114300" simplePos="0" relativeHeight="251679744" behindDoc="0" locked="0" layoutInCell="1" allowOverlap="1" wp14:anchorId="546DC961" wp14:editId="12D37545">
            <wp:simplePos x="0" y="0"/>
            <wp:positionH relativeFrom="column">
              <wp:posOffset>3143313</wp:posOffset>
            </wp:positionH>
            <wp:positionV relativeFrom="paragraph">
              <wp:posOffset>4606581</wp:posOffset>
            </wp:positionV>
            <wp:extent cx="2139950" cy="428403"/>
            <wp:effectExtent l="19050" t="38100" r="12700" b="48260"/>
            <wp:wrapNone/>
            <wp:docPr id="8" name="Diagramme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V relativeFrom="margin">
              <wp14:pctHeight>0</wp14:pctHeight>
            </wp14:sizeRelV>
          </wp:anchor>
        </w:drawing>
      </w:r>
      <w:r w:rsidR="0073759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B0F73C" wp14:editId="7D097B41">
                <wp:simplePos x="0" y="0"/>
                <wp:positionH relativeFrom="column">
                  <wp:posOffset>3332480</wp:posOffset>
                </wp:positionH>
                <wp:positionV relativeFrom="paragraph">
                  <wp:posOffset>2063114</wp:posOffset>
                </wp:positionV>
                <wp:extent cx="2776220" cy="2365375"/>
                <wp:effectExtent l="0" t="0" r="508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220" cy="2365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6AE9" w:rsidRDefault="00EE6AE9" w:rsidP="00EE6AE9">
                            <w:r>
                              <w:t>-</w:t>
                            </w:r>
                          </w:p>
                          <w:p w:rsidR="00EE6AE9" w:rsidRDefault="0073759E" w:rsidP="00EE6AE9">
                            <w:r>
                              <w:t>Laissez le temps aux équipes pédagogiques de s’organiser.</w:t>
                            </w:r>
                          </w:p>
                          <w:p w:rsidR="0073759E" w:rsidRDefault="0073759E" w:rsidP="00EE6AE9">
                            <w:r>
                              <w:t>Les choses vont se cadrer et s’organiser au fur et à mesure.</w:t>
                            </w:r>
                          </w:p>
                          <w:p w:rsidR="0073759E" w:rsidRDefault="0073759E" w:rsidP="00EE6AE9">
                            <w:r>
                              <w:t>Selon l’âge des enfants, il y aura des activités différent</w:t>
                            </w:r>
                            <w:bookmarkStart w:id="0" w:name="_GoBack"/>
                            <w:bookmarkEnd w:id="0"/>
                            <w:r>
                              <w:t>es, faisant appel ou non au numérique.</w:t>
                            </w:r>
                            <w:r w:rsidR="00A9229A">
                              <w:t xml:space="preserve"> Dites-leur vos difficultés. </w:t>
                            </w:r>
                          </w:p>
                          <w:p w:rsidR="0073759E" w:rsidRPr="0073759E" w:rsidRDefault="0073759E" w:rsidP="00EE6AE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75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Faites confiance aux enseignants ! </w:t>
                            </w:r>
                          </w:p>
                          <w:p w:rsidR="00EE6AE9" w:rsidRDefault="00EE6AE9" w:rsidP="00EE6AE9"/>
                          <w:p w:rsidR="00EE6AE9" w:rsidRDefault="00EE6AE9" w:rsidP="00EE6A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0F73C" id="Zone de texte 16" o:spid="_x0000_s1029" type="#_x0000_t202" style="position:absolute;margin-left:262.4pt;margin-top:162.45pt;width:218.6pt;height:18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" fillcolor="#fff2cc [663]" stroked="f" strokeweight=".5pt">
                <v:textbox>
                  <w:txbxContent>
                    <w:p w:rsidR="00EE6AE9" w:rsidRDefault="00EE6AE9" w:rsidP="00EE6AE9">
                      <w:r>
                        <w:t>-</w:t>
                      </w:r>
                    </w:p>
                    <w:p w:rsidR="00EE6AE9" w:rsidRDefault="0073759E" w:rsidP="00EE6AE9">
                      <w:r>
                        <w:t>Laissez le temps aux équipes pédagogiques de s’organiser.</w:t>
                      </w:r>
                    </w:p>
                    <w:p w:rsidR="0073759E" w:rsidRDefault="0073759E" w:rsidP="00EE6AE9">
                      <w:r>
                        <w:t>Les choses vont se cadrer et s’organiser au fur et à mesure.</w:t>
                      </w:r>
                    </w:p>
                    <w:p w:rsidR="0073759E" w:rsidRDefault="0073759E" w:rsidP="00EE6AE9">
                      <w:r>
                        <w:t>Selon l’âge des enfants, il y aura des activités différent</w:t>
                      </w:r>
                      <w:bookmarkStart w:id="1" w:name="_GoBack"/>
                      <w:bookmarkEnd w:id="1"/>
                      <w:r>
                        <w:t>es, faisant appel ou non au numérique.</w:t>
                      </w:r>
                      <w:r w:rsidR="00A9229A">
                        <w:t xml:space="preserve"> Dites-leur vos difficultés. </w:t>
                      </w:r>
                    </w:p>
                    <w:p w:rsidR="0073759E" w:rsidRPr="0073759E" w:rsidRDefault="0073759E" w:rsidP="00EE6AE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3759E">
                        <w:rPr>
                          <w:b/>
                          <w:bCs/>
                          <w:sz w:val="24"/>
                          <w:szCs w:val="24"/>
                        </w:rPr>
                        <w:t xml:space="preserve">Faites confiance aux enseignants ! </w:t>
                      </w:r>
                    </w:p>
                    <w:p w:rsidR="00EE6AE9" w:rsidRDefault="00EE6AE9" w:rsidP="00EE6AE9"/>
                    <w:p w:rsidR="00EE6AE9" w:rsidRDefault="00EE6AE9" w:rsidP="00EE6AE9"/>
                  </w:txbxContent>
                </v:textbox>
              </v:shape>
            </w:pict>
          </mc:Fallback>
        </mc:AlternateContent>
      </w:r>
      <w:r w:rsidR="0073759E" w:rsidRPr="001130D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D8FF16" wp14:editId="6BBEB9D8">
                <wp:simplePos x="0" y="0"/>
                <wp:positionH relativeFrom="column">
                  <wp:posOffset>-382270</wp:posOffset>
                </wp:positionH>
                <wp:positionV relativeFrom="paragraph">
                  <wp:posOffset>2082165</wp:posOffset>
                </wp:positionV>
                <wp:extent cx="3347720" cy="5470525"/>
                <wp:effectExtent l="0" t="0" r="508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720" cy="5470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30D5" w:rsidRDefault="001130D5" w:rsidP="001130D5">
                            <w:r>
                              <w:t>-</w:t>
                            </w:r>
                          </w:p>
                          <w:p w:rsidR="001130D5" w:rsidRDefault="00390D84" w:rsidP="001130D5">
                            <w:r>
                              <w:t>On ne connait pas la durée de cette crise. Il faut donc s’organiser pour un temps long.</w:t>
                            </w:r>
                            <w:r w:rsidR="0073759E">
                              <w:t xml:space="preserve"> Cela ne sera peut-être pas facile mais la situation est exceptionnelle ! </w:t>
                            </w:r>
                          </w:p>
                          <w:p w:rsidR="00390D84" w:rsidRDefault="00390D84" w:rsidP="001130D5">
                            <w:r w:rsidRPr="0073759E">
                              <w:rPr>
                                <w:b/>
                                <w:bCs/>
                              </w:rPr>
                              <w:t>1/</w:t>
                            </w:r>
                            <w:r>
                              <w:t xml:space="preserve"> Levez vos enfants à heure fixe tous les matins !</w:t>
                            </w:r>
                            <w:r w:rsidR="0073759E">
                              <w:t xml:space="preserve"> </w:t>
                            </w:r>
                            <w:r>
                              <w:t>De même couchez les à une heure raisonnable. Ils ne sont pas en vacances.</w:t>
                            </w:r>
                          </w:p>
                          <w:p w:rsidR="0073759E" w:rsidRDefault="0073759E" w:rsidP="001130D5">
                            <w:r w:rsidRPr="0073759E">
                              <w:rPr>
                                <w:b/>
                                <w:bCs/>
                              </w:rPr>
                              <w:t>2/</w:t>
                            </w:r>
                            <w:r>
                              <w:t xml:space="preserve"> Les enfants vont s’ennuyer et la tentation des écrans sera grande. Deux conseils : limitez les temps d’écran </w:t>
                            </w:r>
                            <w:r w:rsidR="00E502E0">
                              <w:t xml:space="preserve">(jeu, consommation passive) </w:t>
                            </w:r>
                            <w:r>
                              <w:t xml:space="preserve">et acceptez qu’ils s’ennuient ! </w:t>
                            </w:r>
                            <w:r w:rsidR="00E502E0">
                              <w:t>Proposez-leur</w:t>
                            </w:r>
                            <w:r>
                              <w:t xml:space="preserve"> de jouer, de </w:t>
                            </w:r>
                            <w:r w:rsidR="00E502E0">
                              <w:t>lire, de</w:t>
                            </w:r>
                            <w:r>
                              <w:t xml:space="preserve"> vous aider à faire la cuisine…</w:t>
                            </w:r>
                          </w:p>
                          <w:p w:rsidR="001130D5" w:rsidRDefault="0073759E" w:rsidP="001130D5">
                            <w:r w:rsidRPr="0073759E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390D84" w:rsidRPr="0073759E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390D84">
                              <w:t xml:space="preserve"> Prévoyez un emploi du temps. Ils ne vont pas travailler 6 heures par jour mais vous pouvez organiser des temps de travail de 10 à 30 min plusieurs fois par jour, selon l’âge des enfants. </w:t>
                            </w:r>
                          </w:p>
                          <w:p w:rsidR="00E502E0" w:rsidRDefault="0073759E" w:rsidP="001130D5">
                            <w:r>
                              <w:t>Ils doivent avoir des activités variées : français, mathématiques, anglais, sciences et histoire / géographie.</w:t>
                            </w:r>
                          </w:p>
                          <w:p w:rsidR="0073759E" w:rsidRDefault="0073759E" w:rsidP="001130D5">
                            <w:r>
                              <w:t>Il existe de nombreux supports ludiques</w:t>
                            </w:r>
                            <w:r w:rsidR="00E502E0">
                              <w:t xml:space="preserve"> (sur internet ou des jeux) </w:t>
                            </w:r>
                            <w:r>
                              <w:t xml:space="preserve"> et les enseignants vous feront des propositions.</w:t>
                            </w:r>
                          </w:p>
                          <w:p w:rsidR="0073759E" w:rsidRDefault="0073759E" w:rsidP="001130D5">
                            <w:r w:rsidRPr="0073759E">
                              <w:rPr>
                                <w:b/>
                                <w:bCs/>
                              </w:rPr>
                              <w:t>4/</w:t>
                            </w:r>
                            <w:r>
                              <w:t xml:space="preserve"> Prenez le temps de parler avec vos enfants pour les rassurer, les valoriser, les encourager. Ce n’est pas facile pour eux non plus ! </w:t>
                            </w:r>
                          </w:p>
                          <w:p w:rsidR="001130D5" w:rsidRDefault="001130D5" w:rsidP="00113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8FF16" id="Zone de texte 6" o:spid="_x0000_s1030" type="#_x0000_t202" style="position:absolute;margin-left:-30.1pt;margin-top:163.95pt;width:263.6pt;height:4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" fillcolor="#e2efd9 [665]" stroked="f" strokeweight=".5pt">
                <v:textbox>
                  <w:txbxContent>
                    <w:p w:rsidR="001130D5" w:rsidRDefault="001130D5" w:rsidP="001130D5">
                      <w:r>
                        <w:t>-</w:t>
                      </w:r>
                    </w:p>
                    <w:p w:rsidR="001130D5" w:rsidRDefault="00390D84" w:rsidP="001130D5">
                      <w:r>
                        <w:t>On ne connait pas la durée de cette crise. Il faut donc s’organiser pour un temps long.</w:t>
                      </w:r>
                      <w:r w:rsidR="0073759E">
                        <w:t xml:space="preserve"> Cela ne sera peut-être pas facile mais la situation est exceptionnelle ! </w:t>
                      </w:r>
                    </w:p>
                    <w:p w:rsidR="00390D84" w:rsidRDefault="00390D84" w:rsidP="001130D5">
                      <w:r w:rsidRPr="0073759E">
                        <w:rPr>
                          <w:b/>
                          <w:bCs/>
                        </w:rPr>
                        <w:t>1/</w:t>
                      </w:r>
                      <w:r>
                        <w:t xml:space="preserve"> Levez vos enfants à heure fixe tous les matins !</w:t>
                      </w:r>
                      <w:r w:rsidR="0073759E">
                        <w:t xml:space="preserve"> </w:t>
                      </w:r>
                      <w:r>
                        <w:t>De même couchez les à une heure raisonnable. Ils ne sont pas en vacances.</w:t>
                      </w:r>
                    </w:p>
                    <w:p w:rsidR="0073759E" w:rsidRDefault="0073759E" w:rsidP="001130D5">
                      <w:r w:rsidRPr="0073759E">
                        <w:rPr>
                          <w:b/>
                          <w:bCs/>
                        </w:rPr>
                        <w:t>2/</w:t>
                      </w:r>
                      <w:r>
                        <w:t xml:space="preserve"> Les enfants vont s’ennuyer et la tentation des écrans sera grande. Deux conseils : limitez les temps d’écran </w:t>
                      </w:r>
                      <w:r w:rsidR="00E502E0">
                        <w:t xml:space="preserve">(jeu, consommation passive) </w:t>
                      </w:r>
                      <w:r>
                        <w:t xml:space="preserve">et acceptez qu’ils s’ennuient ! </w:t>
                      </w:r>
                      <w:r w:rsidR="00E502E0">
                        <w:t>Proposez-leur</w:t>
                      </w:r>
                      <w:r>
                        <w:t xml:space="preserve"> de jouer, de </w:t>
                      </w:r>
                      <w:r w:rsidR="00E502E0">
                        <w:t>lire, de</w:t>
                      </w:r>
                      <w:r>
                        <w:t xml:space="preserve"> vous aider à faire la cuisine…</w:t>
                      </w:r>
                    </w:p>
                    <w:p w:rsidR="001130D5" w:rsidRDefault="0073759E" w:rsidP="001130D5">
                      <w:r w:rsidRPr="0073759E">
                        <w:rPr>
                          <w:b/>
                          <w:bCs/>
                        </w:rPr>
                        <w:t>3</w:t>
                      </w:r>
                      <w:r w:rsidR="00390D84" w:rsidRPr="0073759E">
                        <w:rPr>
                          <w:b/>
                          <w:bCs/>
                        </w:rPr>
                        <w:t>/</w:t>
                      </w:r>
                      <w:r w:rsidR="00390D84">
                        <w:t xml:space="preserve"> Prévoyez un emploi du temps. Ils ne vont pas travailler 6 heures par jour mais vous pouvez organiser des temps de travail de 10 à 30 min plusieurs fois par jour, selon l’âge des enfants. </w:t>
                      </w:r>
                    </w:p>
                    <w:p w:rsidR="00E502E0" w:rsidRDefault="0073759E" w:rsidP="001130D5">
                      <w:r>
                        <w:t>Ils doivent avoir des activités variées : français, mathématiques, anglais, sciences et histoire / géographie.</w:t>
                      </w:r>
                    </w:p>
                    <w:p w:rsidR="0073759E" w:rsidRDefault="0073759E" w:rsidP="001130D5">
                      <w:r>
                        <w:t>Il existe de nombreux supports ludiques</w:t>
                      </w:r>
                      <w:r w:rsidR="00E502E0">
                        <w:t xml:space="preserve"> (sur internet ou des jeux) </w:t>
                      </w:r>
                      <w:r>
                        <w:t xml:space="preserve"> et les enseignants vous feront des propositions.</w:t>
                      </w:r>
                    </w:p>
                    <w:p w:rsidR="0073759E" w:rsidRDefault="0073759E" w:rsidP="001130D5">
                      <w:r w:rsidRPr="0073759E">
                        <w:rPr>
                          <w:b/>
                          <w:bCs/>
                        </w:rPr>
                        <w:t>4/</w:t>
                      </w:r>
                      <w:r>
                        <w:t xml:space="preserve"> Prenez le temps de parler avec vos enfants pour les rassurer, les valoriser, les encourager. Ce n’est pas facile pour eux non plus ! </w:t>
                      </w:r>
                    </w:p>
                    <w:p w:rsidR="001130D5" w:rsidRDefault="001130D5" w:rsidP="001130D5"/>
                  </w:txbxContent>
                </v:textbox>
              </v:shape>
            </w:pict>
          </mc:Fallback>
        </mc:AlternateContent>
      </w:r>
      <w:r w:rsidR="0073759E" w:rsidRPr="001130D5">
        <w:rPr>
          <w:noProof/>
        </w:rPr>
        <w:drawing>
          <wp:anchor distT="0" distB="0" distL="114300" distR="114300" simplePos="0" relativeHeight="251675648" behindDoc="0" locked="0" layoutInCell="1" allowOverlap="1" wp14:anchorId="07369A8B" wp14:editId="54D37746">
            <wp:simplePos x="0" y="0"/>
            <wp:positionH relativeFrom="column">
              <wp:posOffset>3120390</wp:posOffset>
            </wp:positionH>
            <wp:positionV relativeFrom="paragraph">
              <wp:posOffset>1875155</wp:posOffset>
            </wp:positionV>
            <wp:extent cx="2139950" cy="390525"/>
            <wp:effectExtent l="19050" t="38100" r="12700" b="66675"/>
            <wp:wrapNone/>
            <wp:docPr id="18" name="Diagramme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  <w:r w:rsidR="0073759E" w:rsidRPr="001130D5">
        <w:rPr>
          <w:noProof/>
        </w:rPr>
        <w:drawing>
          <wp:anchor distT="0" distB="0" distL="114300" distR="114300" simplePos="0" relativeHeight="251666432" behindDoc="0" locked="0" layoutInCell="1" allowOverlap="1" wp14:anchorId="21CDC322" wp14:editId="6DC3A6F2">
            <wp:simplePos x="0" y="0"/>
            <wp:positionH relativeFrom="column">
              <wp:posOffset>-584200</wp:posOffset>
            </wp:positionH>
            <wp:positionV relativeFrom="paragraph">
              <wp:posOffset>1917700</wp:posOffset>
            </wp:positionV>
            <wp:extent cx="2139950" cy="390525"/>
            <wp:effectExtent l="19050" t="38100" r="12700" b="66675"/>
            <wp:wrapNone/>
            <wp:docPr id="7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anchor>
        </w:drawing>
      </w:r>
      <w:r w:rsidR="0073759E" w:rsidRPr="001130D5">
        <w:rPr>
          <w:noProof/>
        </w:rPr>
        <w:drawing>
          <wp:anchor distT="0" distB="0" distL="114300" distR="114300" simplePos="0" relativeHeight="251671552" behindDoc="0" locked="0" layoutInCell="1" allowOverlap="1" wp14:anchorId="44AAD037" wp14:editId="6802B275">
            <wp:simplePos x="0" y="0"/>
            <wp:positionH relativeFrom="column">
              <wp:posOffset>-584200</wp:posOffset>
            </wp:positionH>
            <wp:positionV relativeFrom="paragraph">
              <wp:posOffset>1631950</wp:posOffset>
            </wp:positionV>
            <wp:extent cx="2139950" cy="390525"/>
            <wp:effectExtent l="0" t="0" r="0" b="0"/>
            <wp:wrapNone/>
            <wp:docPr id="10" name="Diagramme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anchor>
        </w:drawing>
      </w:r>
      <w:r w:rsidR="0073759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173990</wp:posOffset>
                </wp:positionV>
                <wp:extent cx="6500495" cy="152717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0495" cy="152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A03D3" w:rsidRDefault="006E6091">
                            <w:r>
                              <w:t>-</w:t>
                            </w:r>
                          </w:p>
                          <w:p w:rsidR="009B6F71" w:rsidRPr="00390D84" w:rsidRDefault="009B6F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0D84">
                              <w:rPr>
                                <w:sz w:val="28"/>
                                <w:szCs w:val="28"/>
                              </w:rPr>
                              <w:t>Enseigner c’est un métier complexe</w:t>
                            </w:r>
                            <w:r w:rsidR="00390D84">
                              <w:rPr>
                                <w:sz w:val="28"/>
                                <w:szCs w:val="28"/>
                              </w:rPr>
                              <w:t xml:space="preserve"> qui demande une expertise</w:t>
                            </w:r>
                            <w:r w:rsidRPr="00390D84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390D84">
                              <w:rPr>
                                <w:sz w:val="28"/>
                                <w:szCs w:val="28"/>
                              </w:rPr>
                              <w:t>Rassurez-vous : c</w:t>
                            </w:r>
                            <w:r w:rsidRPr="00390D84">
                              <w:rPr>
                                <w:sz w:val="28"/>
                                <w:szCs w:val="28"/>
                              </w:rPr>
                              <w:t>e n’est pas ce qu’on vous demande. On vous demande d’aider vos enfants à garder une continuité dans leurs apprentissages.</w:t>
                            </w:r>
                          </w:p>
                          <w:p w:rsidR="006E6091" w:rsidRPr="00390D84" w:rsidRDefault="009B6F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0D84">
                              <w:rPr>
                                <w:sz w:val="28"/>
                                <w:szCs w:val="28"/>
                              </w:rPr>
                              <w:t>Vous en êtes tous capables </w:t>
                            </w:r>
                            <w:r w:rsidR="00390D84">
                              <w:rPr>
                                <w:sz w:val="28"/>
                                <w:szCs w:val="28"/>
                              </w:rPr>
                              <w:t>et nous vous aiderons !</w:t>
                            </w:r>
                          </w:p>
                          <w:p w:rsidR="006E6091" w:rsidRDefault="006E60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1" type="#_x0000_t202" style="position:absolute;margin-left:-28.85pt;margin-top:13.7pt;width:511.85pt;height:1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" fillcolor="#d9e2f3 [660]" stroked="f" strokeweight=".5pt">
                <v:textbox>
                  <w:txbxContent>
                    <w:p w:rsidR="006A03D3" w:rsidRDefault="006E6091">
                      <w:r>
                        <w:t>-</w:t>
                      </w:r>
                    </w:p>
                    <w:p w:rsidR="009B6F71" w:rsidRPr="00390D84" w:rsidRDefault="009B6F71">
                      <w:pPr>
                        <w:rPr>
                          <w:sz w:val="28"/>
                          <w:szCs w:val="28"/>
                        </w:rPr>
                      </w:pPr>
                      <w:r w:rsidRPr="00390D84">
                        <w:rPr>
                          <w:sz w:val="28"/>
                          <w:szCs w:val="28"/>
                        </w:rPr>
                        <w:t>Enseigner c’est un métier complexe</w:t>
                      </w:r>
                      <w:r w:rsidR="00390D84">
                        <w:rPr>
                          <w:sz w:val="28"/>
                          <w:szCs w:val="28"/>
                        </w:rPr>
                        <w:t xml:space="preserve"> qui demande une expertise</w:t>
                      </w:r>
                      <w:r w:rsidRPr="00390D84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390D84">
                        <w:rPr>
                          <w:sz w:val="28"/>
                          <w:szCs w:val="28"/>
                        </w:rPr>
                        <w:t>Rassurez-vous : c</w:t>
                      </w:r>
                      <w:r w:rsidRPr="00390D84">
                        <w:rPr>
                          <w:sz w:val="28"/>
                          <w:szCs w:val="28"/>
                        </w:rPr>
                        <w:t>e n’est pas ce qu’on vous demande. On vous demande d’aider vos enfants à garder une continuité dans leurs apprentissages.</w:t>
                      </w:r>
                    </w:p>
                    <w:p w:rsidR="006E6091" w:rsidRPr="00390D84" w:rsidRDefault="009B6F71">
                      <w:pPr>
                        <w:rPr>
                          <w:sz w:val="28"/>
                          <w:szCs w:val="28"/>
                        </w:rPr>
                      </w:pPr>
                      <w:r w:rsidRPr="00390D84">
                        <w:rPr>
                          <w:sz w:val="28"/>
                          <w:szCs w:val="28"/>
                        </w:rPr>
                        <w:t>Vous en êtes tous capables </w:t>
                      </w:r>
                      <w:r w:rsidR="00390D84">
                        <w:rPr>
                          <w:sz w:val="28"/>
                          <w:szCs w:val="28"/>
                        </w:rPr>
                        <w:t>et nous vous aiderons !</w:t>
                      </w:r>
                    </w:p>
                    <w:p w:rsidR="006E6091" w:rsidRDefault="006E6091"/>
                  </w:txbxContent>
                </v:textbox>
              </v:shape>
            </w:pict>
          </mc:Fallback>
        </mc:AlternateContent>
      </w:r>
    </w:p>
    <w:sectPr w:rsidR="00036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B0B3C"/>
    <w:multiLevelType w:val="hybridMultilevel"/>
    <w:tmpl w:val="43E66322"/>
    <w:lvl w:ilvl="0" w:tplc="671AC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92B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3AE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64C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3E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B61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74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408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120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BE"/>
    <w:rsid w:val="000369BE"/>
    <w:rsid w:val="00087AEA"/>
    <w:rsid w:val="001130D5"/>
    <w:rsid w:val="00390D84"/>
    <w:rsid w:val="003D37D3"/>
    <w:rsid w:val="005926FB"/>
    <w:rsid w:val="005E4726"/>
    <w:rsid w:val="00636508"/>
    <w:rsid w:val="006A03D3"/>
    <w:rsid w:val="006E6091"/>
    <w:rsid w:val="0073759E"/>
    <w:rsid w:val="00741219"/>
    <w:rsid w:val="00764C48"/>
    <w:rsid w:val="00874979"/>
    <w:rsid w:val="008F102C"/>
    <w:rsid w:val="009B6F71"/>
    <w:rsid w:val="00A308EE"/>
    <w:rsid w:val="00A70338"/>
    <w:rsid w:val="00A9229A"/>
    <w:rsid w:val="00C15481"/>
    <w:rsid w:val="00C86689"/>
    <w:rsid w:val="00E502E0"/>
    <w:rsid w:val="00EB548D"/>
    <w:rsid w:val="00EE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8129"/>
  <w15:chartTrackingRefBased/>
  <w15:docId w15:val="{4C0E3061-040B-4445-9B52-64C56FEC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8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9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" Type="http://schemas.openxmlformats.org/officeDocument/2006/relationships/settings" Target="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ED249C-4EA2-49D7-BBDC-75BBEAD73EFE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6C588B8-3D30-4561-80A2-F9C42606B676}">
      <dgm:prSet phldrT="[Texte]"/>
      <dgm:spPr/>
      <dgm:t>
        <a:bodyPr/>
        <a:lstStyle/>
        <a:p>
          <a:r>
            <a:rPr lang="fr-FR"/>
            <a:t>Rôle des parents? </a:t>
          </a:r>
        </a:p>
      </dgm:t>
    </dgm:pt>
    <dgm:pt modelId="{22F0B82C-66A6-48DF-9F4F-4B51BE9FF6F8}" type="parTrans" cxnId="{24DBDFFD-4A1B-491A-A4A1-C0B5797D6D23}">
      <dgm:prSet/>
      <dgm:spPr/>
      <dgm:t>
        <a:bodyPr/>
        <a:lstStyle/>
        <a:p>
          <a:endParaRPr lang="fr-FR"/>
        </a:p>
      </dgm:t>
    </dgm:pt>
    <dgm:pt modelId="{D901B828-1819-44E7-BB68-8BD5ABCE84E4}" type="sibTrans" cxnId="{24DBDFFD-4A1B-491A-A4A1-C0B5797D6D23}">
      <dgm:prSet/>
      <dgm:spPr/>
      <dgm:t>
        <a:bodyPr/>
        <a:lstStyle/>
        <a:p>
          <a:endParaRPr lang="fr-FR"/>
        </a:p>
      </dgm:t>
    </dgm:pt>
    <dgm:pt modelId="{B7529105-487E-4FD2-A1B8-425A4C861B50}" type="pres">
      <dgm:prSet presAssocID="{CBED249C-4EA2-49D7-BBDC-75BBEAD73EFE}" presName="Name0" presStyleCnt="0">
        <dgm:presLayoutVars>
          <dgm:dir/>
          <dgm:animLvl val="lvl"/>
          <dgm:resizeHandles val="exact"/>
        </dgm:presLayoutVars>
      </dgm:prSet>
      <dgm:spPr/>
    </dgm:pt>
    <dgm:pt modelId="{91E4D30B-85ED-4A3A-A89B-6783D5493D59}" type="pres">
      <dgm:prSet presAssocID="{56C588B8-3D30-4561-80A2-F9C42606B676}" presName="parTxOnly" presStyleLbl="node1" presStyleIdx="0" presStyleCnt="1" custLinFactNeighborX="-4801" custLinFactNeighborY="-48780">
        <dgm:presLayoutVars>
          <dgm:chMax val="0"/>
          <dgm:chPref val="0"/>
          <dgm:bulletEnabled val="1"/>
        </dgm:presLayoutVars>
      </dgm:prSet>
      <dgm:spPr/>
    </dgm:pt>
  </dgm:ptLst>
  <dgm:cxnLst>
    <dgm:cxn modelId="{8584A64B-D412-4856-A2B1-010E32AAE947}" type="presOf" srcId="{56C588B8-3D30-4561-80A2-F9C42606B676}" destId="{91E4D30B-85ED-4A3A-A89B-6783D5493D59}" srcOrd="0" destOrd="0" presId="urn:microsoft.com/office/officeart/2005/8/layout/chevron1"/>
    <dgm:cxn modelId="{8EA1B9DA-04AF-486D-95CE-0F7A3171800F}" type="presOf" srcId="{CBED249C-4EA2-49D7-BBDC-75BBEAD73EFE}" destId="{B7529105-487E-4FD2-A1B8-425A4C861B50}" srcOrd="0" destOrd="0" presId="urn:microsoft.com/office/officeart/2005/8/layout/chevron1"/>
    <dgm:cxn modelId="{24DBDFFD-4A1B-491A-A4A1-C0B5797D6D23}" srcId="{CBED249C-4EA2-49D7-BBDC-75BBEAD73EFE}" destId="{56C588B8-3D30-4561-80A2-F9C42606B676}" srcOrd="0" destOrd="0" parTransId="{22F0B82C-66A6-48DF-9F4F-4B51BE9FF6F8}" sibTransId="{D901B828-1819-44E7-BB68-8BD5ABCE84E4}"/>
    <dgm:cxn modelId="{620AF36B-23B0-4F90-81C4-0DBF4B4B7164}" type="presParOf" srcId="{B7529105-487E-4FD2-A1B8-425A4C861B50}" destId="{91E4D30B-85ED-4A3A-A89B-6783D5493D59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BED249C-4EA2-49D7-BBDC-75BBEAD73EFE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6C588B8-3D30-4561-80A2-F9C42606B676}">
      <dgm:prSet phldrT="[Texte]"/>
      <dgm:spPr>
        <a:solidFill>
          <a:srgbClr val="7030A0"/>
        </a:solidFill>
      </dgm:spPr>
      <dgm:t>
        <a:bodyPr/>
        <a:lstStyle/>
        <a:p>
          <a:r>
            <a:rPr lang="fr-FR"/>
            <a:t>Bonnes idées</a:t>
          </a:r>
        </a:p>
      </dgm:t>
    </dgm:pt>
    <dgm:pt modelId="{22F0B82C-66A6-48DF-9F4F-4B51BE9FF6F8}" type="parTrans" cxnId="{24DBDFFD-4A1B-491A-A4A1-C0B5797D6D23}">
      <dgm:prSet/>
      <dgm:spPr/>
      <dgm:t>
        <a:bodyPr/>
        <a:lstStyle/>
        <a:p>
          <a:endParaRPr lang="fr-FR"/>
        </a:p>
      </dgm:t>
    </dgm:pt>
    <dgm:pt modelId="{D901B828-1819-44E7-BB68-8BD5ABCE84E4}" type="sibTrans" cxnId="{24DBDFFD-4A1B-491A-A4A1-C0B5797D6D23}">
      <dgm:prSet/>
      <dgm:spPr/>
      <dgm:t>
        <a:bodyPr/>
        <a:lstStyle/>
        <a:p>
          <a:endParaRPr lang="fr-FR"/>
        </a:p>
      </dgm:t>
    </dgm:pt>
    <dgm:pt modelId="{B7529105-487E-4FD2-A1B8-425A4C861B50}" type="pres">
      <dgm:prSet presAssocID="{CBED249C-4EA2-49D7-BBDC-75BBEAD73EFE}" presName="Name0" presStyleCnt="0">
        <dgm:presLayoutVars>
          <dgm:dir/>
          <dgm:animLvl val="lvl"/>
          <dgm:resizeHandles val="exact"/>
        </dgm:presLayoutVars>
      </dgm:prSet>
      <dgm:spPr/>
    </dgm:pt>
    <dgm:pt modelId="{91E4D30B-85ED-4A3A-A89B-6783D5493D59}" type="pres">
      <dgm:prSet presAssocID="{56C588B8-3D30-4561-80A2-F9C42606B676}" presName="parTxOnly" presStyleLbl="node1" presStyleIdx="0" presStyleCnt="1" custLinFactX="38872" custLinFactY="600000" custLinFactNeighborX="100000" custLinFactNeighborY="608555">
        <dgm:presLayoutVars>
          <dgm:chMax val="0"/>
          <dgm:chPref val="0"/>
          <dgm:bulletEnabled val="1"/>
        </dgm:presLayoutVars>
      </dgm:prSet>
      <dgm:spPr/>
    </dgm:pt>
  </dgm:ptLst>
  <dgm:cxnLst>
    <dgm:cxn modelId="{8584A64B-D412-4856-A2B1-010E32AAE947}" type="presOf" srcId="{56C588B8-3D30-4561-80A2-F9C42606B676}" destId="{91E4D30B-85ED-4A3A-A89B-6783D5493D59}" srcOrd="0" destOrd="0" presId="urn:microsoft.com/office/officeart/2005/8/layout/chevron1"/>
    <dgm:cxn modelId="{8EA1B9DA-04AF-486D-95CE-0F7A3171800F}" type="presOf" srcId="{CBED249C-4EA2-49D7-BBDC-75BBEAD73EFE}" destId="{B7529105-487E-4FD2-A1B8-425A4C861B50}" srcOrd="0" destOrd="0" presId="urn:microsoft.com/office/officeart/2005/8/layout/chevron1"/>
    <dgm:cxn modelId="{24DBDFFD-4A1B-491A-A4A1-C0B5797D6D23}" srcId="{CBED249C-4EA2-49D7-BBDC-75BBEAD73EFE}" destId="{56C588B8-3D30-4561-80A2-F9C42606B676}" srcOrd="0" destOrd="0" parTransId="{22F0B82C-66A6-48DF-9F4F-4B51BE9FF6F8}" sibTransId="{D901B828-1819-44E7-BB68-8BD5ABCE84E4}"/>
    <dgm:cxn modelId="{620AF36B-23B0-4F90-81C4-0DBF4B4B7164}" type="presParOf" srcId="{B7529105-487E-4FD2-A1B8-425A4C861B50}" destId="{91E4D30B-85ED-4A3A-A89B-6783D5493D59}" srcOrd="0" destOrd="0" presId="urn:microsoft.com/office/officeart/2005/8/layout/chevron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BED249C-4EA2-49D7-BBDC-75BBEAD73EFE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6C588B8-3D30-4561-80A2-F9C42606B676}">
      <dgm:prSet phldrT="[Texte]"/>
      <dgm:spPr>
        <a:solidFill>
          <a:schemeClr val="accent2"/>
        </a:solidFill>
      </dgm:spPr>
      <dgm:t>
        <a:bodyPr/>
        <a:lstStyle/>
        <a:p>
          <a:r>
            <a:rPr lang="fr-FR"/>
            <a:t>Avec l'école</a:t>
          </a:r>
        </a:p>
      </dgm:t>
    </dgm:pt>
    <dgm:pt modelId="{22F0B82C-66A6-48DF-9F4F-4B51BE9FF6F8}" type="parTrans" cxnId="{24DBDFFD-4A1B-491A-A4A1-C0B5797D6D23}">
      <dgm:prSet/>
      <dgm:spPr/>
      <dgm:t>
        <a:bodyPr/>
        <a:lstStyle/>
        <a:p>
          <a:endParaRPr lang="fr-FR"/>
        </a:p>
      </dgm:t>
    </dgm:pt>
    <dgm:pt modelId="{D901B828-1819-44E7-BB68-8BD5ABCE84E4}" type="sibTrans" cxnId="{24DBDFFD-4A1B-491A-A4A1-C0B5797D6D23}">
      <dgm:prSet/>
      <dgm:spPr/>
      <dgm:t>
        <a:bodyPr/>
        <a:lstStyle/>
        <a:p>
          <a:endParaRPr lang="fr-FR"/>
        </a:p>
      </dgm:t>
    </dgm:pt>
    <dgm:pt modelId="{B7529105-487E-4FD2-A1B8-425A4C861B50}" type="pres">
      <dgm:prSet presAssocID="{CBED249C-4EA2-49D7-BBDC-75BBEAD73EFE}" presName="Name0" presStyleCnt="0">
        <dgm:presLayoutVars>
          <dgm:dir/>
          <dgm:animLvl val="lvl"/>
          <dgm:resizeHandles val="exact"/>
        </dgm:presLayoutVars>
      </dgm:prSet>
      <dgm:spPr/>
    </dgm:pt>
    <dgm:pt modelId="{91E4D30B-85ED-4A3A-A89B-6783D5493D59}" type="pres">
      <dgm:prSet presAssocID="{56C588B8-3D30-4561-80A2-F9C42606B676}" presName="parTxOnly" presStyleLbl="node1" presStyleIdx="0" presStyleCnt="1" custLinFactNeighborX="12129" custLinFactNeighborY="-13008">
        <dgm:presLayoutVars>
          <dgm:chMax val="0"/>
          <dgm:chPref val="0"/>
          <dgm:bulletEnabled val="1"/>
        </dgm:presLayoutVars>
      </dgm:prSet>
      <dgm:spPr/>
    </dgm:pt>
  </dgm:ptLst>
  <dgm:cxnLst>
    <dgm:cxn modelId="{8584A64B-D412-4856-A2B1-010E32AAE947}" type="presOf" srcId="{56C588B8-3D30-4561-80A2-F9C42606B676}" destId="{91E4D30B-85ED-4A3A-A89B-6783D5493D59}" srcOrd="0" destOrd="0" presId="urn:microsoft.com/office/officeart/2005/8/layout/chevron1"/>
    <dgm:cxn modelId="{8EA1B9DA-04AF-486D-95CE-0F7A3171800F}" type="presOf" srcId="{CBED249C-4EA2-49D7-BBDC-75BBEAD73EFE}" destId="{B7529105-487E-4FD2-A1B8-425A4C861B50}" srcOrd="0" destOrd="0" presId="urn:microsoft.com/office/officeart/2005/8/layout/chevron1"/>
    <dgm:cxn modelId="{24DBDFFD-4A1B-491A-A4A1-C0B5797D6D23}" srcId="{CBED249C-4EA2-49D7-BBDC-75BBEAD73EFE}" destId="{56C588B8-3D30-4561-80A2-F9C42606B676}" srcOrd="0" destOrd="0" parTransId="{22F0B82C-66A6-48DF-9F4F-4B51BE9FF6F8}" sibTransId="{D901B828-1819-44E7-BB68-8BD5ABCE84E4}"/>
    <dgm:cxn modelId="{620AF36B-23B0-4F90-81C4-0DBF4B4B7164}" type="presParOf" srcId="{B7529105-487E-4FD2-A1B8-425A4C861B50}" destId="{91E4D30B-85ED-4A3A-A89B-6783D5493D59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BED249C-4EA2-49D7-BBDC-75BBEAD73EFE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6C588B8-3D30-4561-80A2-F9C42606B676}">
      <dgm:prSet phldrT="[Texte]"/>
      <dgm:spPr>
        <a:solidFill>
          <a:srgbClr val="00B050"/>
        </a:solidFill>
      </dgm:spPr>
      <dgm:t>
        <a:bodyPr/>
        <a:lstStyle/>
        <a:p>
          <a:r>
            <a:rPr lang="fr-FR"/>
            <a:t>Organisation</a:t>
          </a:r>
        </a:p>
      </dgm:t>
    </dgm:pt>
    <dgm:pt modelId="{22F0B82C-66A6-48DF-9F4F-4B51BE9FF6F8}" type="parTrans" cxnId="{24DBDFFD-4A1B-491A-A4A1-C0B5797D6D23}">
      <dgm:prSet/>
      <dgm:spPr/>
      <dgm:t>
        <a:bodyPr/>
        <a:lstStyle/>
        <a:p>
          <a:endParaRPr lang="fr-FR"/>
        </a:p>
      </dgm:t>
    </dgm:pt>
    <dgm:pt modelId="{D901B828-1819-44E7-BB68-8BD5ABCE84E4}" type="sibTrans" cxnId="{24DBDFFD-4A1B-491A-A4A1-C0B5797D6D23}">
      <dgm:prSet/>
      <dgm:spPr/>
      <dgm:t>
        <a:bodyPr/>
        <a:lstStyle/>
        <a:p>
          <a:endParaRPr lang="fr-FR"/>
        </a:p>
      </dgm:t>
    </dgm:pt>
    <dgm:pt modelId="{B7529105-487E-4FD2-A1B8-425A4C861B50}" type="pres">
      <dgm:prSet presAssocID="{CBED249C-4EA2-49D7-BBDC-75BBEAD73EFE}" presName="Name0" presStyleCnt="0">
        <dgm:presLayoutVars>
          <dgm:dir/>
          <dgm:animLvl val="lvl"/>
          <dgm:resizeHandles val="exact"/>
        </dgm:presLayoutVars>
      </dgm:prSet>
      <dgm:spPr/>
    </dgm:pt>
    <dgm:pt modelId="{91E4D30B-85ED-4A3A-A89B-6783D5493D59}" type="pres">
      <dgm:prSet presAssocID="{56C588B8-3D30-4561-80A2-F9C42606B676}" presName="parTxOnly" presStyleLbl="node1" presStyleIdx="0" presStyleCnt="1" custLinFactNeighborX="12129" custLinFactNeighborY="-13008">
        <dgm:presLayoutVars>
          <dgm:chMax val="0"/>
          <dgm:chPref val="0"/>
          <dgm:bulletEnabled val="1"/>
        </dgm:presLayoutVars>
      </dgm:prSet>
      <dgm:spPr/>
    </dgm:pt>
  </dgm:ptLst>
  <dgm:cxnLst>
    <dgm:cxn modelId="{8584A64B-D412-4856-A2B1-010E32AAE947}" type="presOf" srcId="{56C588B8-3D30-4561-80A2-F9C42606B676}" destId="{91E4D30B-85ED-4A3A-A89B-6783D5493D59}" srcOrd="0" destOrd="0" presId="urn:microsoft.com/office/officeart/2005/8/layout/chevron1"/>
    <dgm:cxn modelId="{8EA1B9DA-04AF-486D-95CE-0F7A3171800F}" type="presOf" srcId="{CBED249C-4EA2-49D7-BBDC-75BBEAD73EFE}" destId="{B7529105-487E-4FD2-A1B8-425A4C861B50}" srcOrd="0" destOrd="0" presId="urn:microsoft.com/office/officeart/2005/8/layout/chevron1"/>
    <dgm:cxn modelId="{24DBDFFD-4A1B-491A-A4A1-C0B5797D6D23}" srcId="{CBED249C-4EA2-49D7-BBDC-75BBEAD73EFE}" destId="{56C588B8-3D30-4561-80A2-F9C42606B676}" srcOrd="0" destOrd="0" parTransId="{22F0B82C-66A6-48DF-9F4F-4B51BE9FF6F8}" sibTransId="{D901B828-1819-44E7-BB68-8BD5ABCE84E4}"/>
    <dgm:cxn modelId="{620AF36B-23B0-4F90-81C4-0DBF4B4B7164}" type="presParOf" srcId="{B7529105-487E-4FD2-A1B8-425A4C861B50}" destId="{91E4D30B-85ED-4A3A-A89B-6783D5493D59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BED249C-4EA2-49D7-BBDC-75BBEAD73EFE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B7529105-487E-4FD2-A1B8-425A4C861B50}" type="pres">
      <dgm:prSet presAssocID="{CBED249C-4EA2-49D7-BBDC-75BBEAD73EFE}" presName="Name0" presStyleCnt="0">
        <dgm:presLayoutVars>
          <dgm:dir/>
          <dgm:animLvl val="lvl"/>
          <dgm:resizeHandles val="exact"/>
        </dgm:presLayoutVars>
      </dgm:prSet>
      <dgm:spPr/>
    </dgm:pt>
  </dgm:ptLst>
  <dgm:cxnLst>
    <dgm:cxn modelId="{8EA1B9DA-04AF-486D-95CE-0F7A3171800F}" type="presOf" srcId="{CBED249C-4EA2-49D7-BBDC-75BBEAD73EFE}" destId="{B7529105-487E-4FD2-A1B8-425A4C861B50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E4D30B-85ED-4A3A-A89B-6783D5493D59}">
      <dsp:nvSpPr>
        <dsp:cNvPr id="0" name=""/>
        <dsp:cNvSpPr/>
      </dsp:nvSpPr>
      <dsp:spPr>
        <a:xfrm>
          <a:off x="0" y="0"/>
          <a:ext cx="2137860" cy="39052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24003" rIns="24003" bIns="24003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800" kern="1200"/>
            <a:t>Rôle des parents? </a:t>
          </a:r>
        </a:p>
      </dsp:txBody>
      <dsp:txXfrm>
        <a:off x="195263" y="0"/>
        <a:ext cx="1747335" cy="3905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E4D30B-85ED-4A3A-A89B-6783D5493D59}">
      <dsp:nvSpPr>
        <dsp:cNvPr id="0" name=""/>
        <dsp:cNvSpPr/>
      </dsp:nvSpPr>
      <dsp:spPr>
        <a:xfrm>
          <a:off x="2089" y="0"/>
          <a:ext cx="2137860" cy="428403"/>
        </a:xfrm>
        <a:prstGeom prst="chevron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012" tIns="30671" rIns="30671" bIns="30671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300" kern="1200"/>
            <a:t>Bonnes idées</a:t>
          </a:r>
        </a:p>
      </dsp:txBody>
      <dsp:txXfrm>
        <a:off x="216291" y="0"/>
        <a:ext cx="1709457" cy="42840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E4D30B-85ED-4A3A-A89B-6783D5493D59}">
      <dsp:nvSpPr>
        <dsp:cNvPr id="0" name=""/>
        <dsp:cNvSpPr/>
      </dsp:nvSpPr>
      <dsp:spPr>
        <a:xfrm>
          <a:off x="2089" y="0"/>
          <a:ext cx="2137860" cy="390525"/>
        </a:xfrm>
        <a:prstGeom prst="chevron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012" tIns="30671" rIns="30671" bIns="30671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300" kern="1200"/>
            <a:t>Avec l'école</a:t>
          </a:r>
        </a:p>
      </dsp:txBody>
      <dsp:txXfrm>
        <a:off x="197352" y="0"/>
        <a:ext cx="1747335" cy="39052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E4D30B-85ED-4A3A-A89B-6783D5493D59}">
      <dsp:nvSpPr>
        <dsp:cNvPr id="0" name=""/>
        <dsp:cNvSpPr/>
      </dsp:nvSpPr>
      <dsp:spPr>
        <a:xfrm>
          <a:off x="2089" y="0"/>
          <a:ext cx="2137860" cy="390525"/>
        </a:xfrm>
        <a:prstGeom prst="chevron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012" tIns="30671" rIns="30671" bIns="30671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300" kern="1200"/>
            <a:t>Organisation</a:t>
          </a:r>
        </a:p>
      </dsp:txBody>
      <dsp:txXfrm>
        <a:off x="197352" y="0"/>
        <a:ext cx="1747335" cy="39052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Pinel</dc:creator>
  <cp:keywords/>
  <dc:description/>
  <cp:lastModifiedBy>Nicolas Pinel</cp:lastModifiedBy>
  <cp:revision>12</cp:revision>
  <dcterms:created xsi:type="dcterms:W3CDTF">2020-03-14T08:40:00Z</dcterms:created>
  <dcterms:modified xsi:type="dcterms:W3CDTF">2020-03-14T09:01:00Z</dcterms:modified>
</cp:coreProperties>
</file>